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F40AF" w14:textId="5C02B12B" w:rsidR="0004344E" w:rsidRDefault="0004344E" w:rsidP="003F0B57">
      <w:pPr>
        <w:jc w:val="center"/>
      </w:pPr>
      <w:bookmarkStart w:id="0" w:name="_GoBack"/>
      <w:bookmarkEnd w:id="0"/>
      <w:r>
        <w:t>ADDISON TOWNSHIP PUBLIC LIBRARY BOARD</w:t>
      </w:r>
    </w:p>
    <w:p w14:paraId="049150DF" w14:textId="6E539F93" w:rsidR="0004344E" w:rsidRDefault="0004344E" w:rsidP="003F0B57">
      <w:pPr>
        <w:jc w:val="center"/>
      </w:pPr>
      <w:r>
        <w:t xml:space="preserve">MEETING </w:t>
      </w:r>
      <w:r w:rsidR="003F0B57">
        <w:t xml:space="preserve">MINUTES </w:t>
      </w:r>
      <w:r>
        <w:t>Tuesday, April 21, 2026 @ 7:00 p.m.</w:t>
      </w:r>
    </w:p>
    <w:p w14:paraId="55D81F93" w14:textId="67354EE1" w:rsidR="0004344E" w:rsidRDefault="0004344E" w:rsidP="0004344E">
      <w:r w:rsidRPr="00E44CCE">
        <w:rPr>
          <w:b/>
          <w:bCs/>
        </w:rPr>
        <w:t>Call to Order:</w:t>
      </w:r>
      <w:r>
        <w:t xml:space="preserve"> </w:t>
      </w:r>
      <w:r w:rsidR="00BD0B5A">
        <w:t xml:space="preserve"> The library board president called the meeting to order at 7:02 p.m. in the Addison Township Public Library 1400 Rochester Road, Leonard, Michigan 48367</w:t>
      </w:r>
    </w:p>
    <w:p w14:paraId="5F403CD1" w14:textId="63903070" w:rsidR="0004344E" w:rsidRDefault="0004344E" w:rsidP="0004344E">
      <w:r w:rsidRPr="00E44CCE">
        <w:rPr>
          <w:b/>
          <w:bCs/>
        </w:rPr>
        <w:t xml:space="preserve">Board Members Present:  </w:t>
      </w:r>
      <w:r w:rsidR="00BD0B5A">
        <w:t xml:space="preserve">J. Baldiga-no, </w:t>
      </w:r>
      <w:proofErr w:type="spellStart"/>
      <w:proofErr w:type="gramStart"/>
      <w:r w:rsidR="00BD0B5A">
        <w:t>A.Coulombe</w:t>
      </w:r>
      <w:proofErr w:type="spellEnd"/>
      <w:proofErr w:type="gramEnd"/>
      <w:r w:rsidR="00BD0B5A">
        <w:t xml:space="preserve">-yes, </w:t>
      </w:r>
      <w:proofErr w:type="spellStart"/>
      <w:r w:rsidR="00BD0B5A">
        <w:t>J.Elsarelli</w:t>
      </w:r>
      <w:proofErr w:type="spellEnd"/>
      <w:r w:rsidR="00BD0B5A">
        <w:t xml:space="preserve">-yes, </w:t>
      </w:r>
      <w:proofErr w:type="spellStart"/>
      <w:r w:rsidR="00BD0B5A">
        <w:t>C.Meininger</w:t>
      </w:r>
      <w:proofErr w:type="spellEnd"/>
      <w:r w:rsidR="00BD0B5A">
        <w:t xml:space="preserve">-yes, </w:t>
      </w:r>
      <w:proofErr w:type="spellStart"/>
      <w:r w:rsidR="00BD0B5A">
        <w:t>J.Newby</w:t>
      </w:r>
      <w:proofErr w:type="spellEnd"/>
      <w:r w:rsidR="00BD0B5A">
        <w:t xml:space="preserve">-yes, </w:t>
      </w:r>
      <w:proofErr w:type="spellStart"/>
      <w:r w:rsidR="00BD0B5A">
        <w:t>W.Pack</w:t>
      </w:r>
      <w:proofErr w:type="spellEnd"/>
      <w:r w:rsidR="00BD0B5A">
        <w:t>-yes.</w:t>
      </w:r>
    </w:p>
    <w:p w14:paraId="3E6A05C7" w14:textId="5E25A1D5" w:rsidR="0004344E" w:rsidRDefault="0004344E" w:rsidP="0004344E">
      <w:r w:rsidRPr="00E44CCE">
        <w:rPr>
          <w:b/>
          <w:bCs/>
        </w:rPr>
        <w:t>Pledge of Allegiance</w:t>
      </w:r>
      <w:r>
        <w:t xml:space="preserve">   </w:t>
      </w:r>
      <w:r w:rsidR="00BD0B5A">
        <w:t>Most in audience participated.</w:t>
      </w:r>
    </w:p>
    <w:p w14:paraId="046C73B2" w14:textId="7BC6457E" w:rsidR="0004344E" w:rsidRDefault="0004344E" w:rsidP="0004344E">
      <w:r w:rsidRPr="00E44CCE">
        <w:rPr>
          <w:b/>
          <w:bCs/>
        </w:rPr>
        <w:t>Approval of Agenda:</w:t>
      </w:r>
      <w:r>
        <w:t xml:space="preserve">  </w:t>
      </w:r>
      <w:proofErr w:type="spellStart"/>
      <w:proofErr w:type="gramStart"/>
      <w:r w:rsidR="00BD0B5A">
        <w:t>J.</w:t>
      </w:r>
      <w:r w:rsidR="00E44CCE">
        <w:t>Elsarelli</w:t>
      </w:r>
      <w:proofErr w:type="spellEnd"/>
      <w:proofErr w:type="gramEnd"/>
      <w:r w:rsidR="00E44CCE">
        <w:t xml:space="preserve"> moved to accept the agenda,  J.Newby-2</w:t>
      </w:r>
      <w:r w:rsidR="00E44CCE" w:rsidRPr="00E44CCE">
        <w:rPr>
          <w:vertAlign w:val="superscript"/>
        </w:rPr>
        <w:t>nd</w:t>
      </w:r>
      <w:r w:rsidR="00E44CCE">
        <w:t xml:space="preserve">.  All in favor, none opposed, motion carried.  </w:t>
      </w:r>
    </w:p>
    <w:p w14:paraId="4F9F2351" w14:textId="3E07BB73" w:rsidR="0004344E" w:rsidRPr="00E44CCE" w:rsidRDefault="0004344E" w:rsidP="0004344E">
      <w:r w:rsidRPr="00E44CCE">
        <w:rPr>
          <w:b/>
          <w:bCs/>
        </w:rPr>
        <w:t xml:space="preserve">Call to Audience:  </w:t>
      </w:r>
      <w:r w:rsidR="00E44CCE">
        <w:t xml:space="preserve">Linda Hodges of the Friends of the Library stated that they were reevaluating plans to support the </w:t>
      </w:r>
      <w:r w:rsidR="00C009DC">
        <w:t>l</w:t>
      </w:r>
      <w:r w:rsidR="00E44CCE">
        <w:t xml:space="preserve">ibrary this year. </w:t>
      </w:r>
    </w:p>
    <w:p w14:paraId="271AC859" w14:textId="59F58AC2" w:rsidR="0004344E" w:rsidRPr="00E44CCE" w:rsidRDefault="0004344E" w:rsidP="0004344E">
      <w:pPr>
        <w:rPr>
          <w:b/>
          <w:bCs/>
        </w:rPr>
      </w:pPr>
      <w:r w:rsidRPr="00E44CCE">
        <w:rPr>
          <w:b/>
          <w:bCs/>
        </w:rPr>
        <w:t xml:space="preserve">Consent Agenda: </w:t>
      </w:r>
    </w:p>
    <w:p w14:paraId="4984C3B7" w14:textId="2CF775CF" w:rsidR="0004344E" w:rsidRDefault="00EA70BD" w:rsidP="0004344E">
      <w:r>
        <w:tab/>
      </w:r>
      <w:r w:rsidR="0004344E">
        <w:t xml:space="preserve">● Approval of March 17, 2026 meeting minutes </w:t>
      </w:r>
    </w:p>
    <w:p w14:paraId="055524F7" w14:textId="2C6F6309" w:rsidR="0004344E" w:rsidRDefault="00EA70BD" w:rsidP="0004344E">
      <w:r>
        <w:tab/>
      </w:r>
      <w:r w:rsidR="0004344E">
        <w:t xml:space="preserve">● Approval of March 2026 bills and expenses as paid </w:t>
      </w:r>
    </w:p>
    <w:p w14:paraId="6BC5AA85" w14:textId="49A00AD1" w:rsidR="00EA70BD" w:rsidRDefault="00E44CCE" w:rsidP="0004344E">
      <w:r>
        <w:tab/>
      </w:r>
      <w:proofErr w:type="spellStart"/>
      <w:proofErr w:type="gramStart"/>
      <w:r>
        <w:t>J.Newby</w:t>
      </w:r>
      <w:proofErr w:type="spellEnd"/>
      <w:proofErr w:type="gramEnd"/>
      <w:r>
        <w:t xml:space="preserve"> moved to accept </w:t>
      </w:r>
      <w:r w:rsidR="00334169">
        <w:t>the consent agenda, A.Coulombe-2</w:t>
      </w:r>
      <w:r w:rsidR="00334169" w:rsidRPr="00334169">
        <w:rPr>
          <w:vertAlign w:val="superscript"/>
        </w:rPr>
        <w:t>nd</w:t>
      </w:r>
      <w:r w:rsidR="00334169">
        <w:t>.  Roll call vote-</w:t>
      </w:r>
      <w:r w:rsidR="00334169">
        <w:tab/>
      </w:r>
      <w:proofErr w:type="spellStart"/>
      <w:proofErr w:type="gramStart"/>
      <w:r w:rsidR="00334169">
        <w:t>A.Coulombe</w:t>
      </w:r>
      <w:proofErr w:type="spellEnd"/>
      <w:proofErr w:type="gramEnd"/>
      <w:r w:rsidR="00334169">
        <w:t xml:space="preserve">-yes. </w:t>
      </w:r>
      <w:proofErr w:type="spellStart"/>
      <w:proofErr w:type="gramStart"/>
      <w:r w:rsidR="00334169">
        <w:t>J.Elsarelli</w:t>
      </w:r>
      <w:proofErr w:type="spellEnd"/>
      <w:proofErr w:type="gramEnd"/>
      <w:r w:rsidR="00334169">
        <w:t xml:space="preserve">-yes, </w:t>
      </w:r>
      <w:proofErr w:type="spellStart"/>
      <w:r w:rsidR="00334169">
        <w:t>C.Meininger</w:t>
      </w:r>
      <w:proofErr w:type="spellEnd"/>
      <w:r w:rsidR="00334169">
        <w:t xml:space="preserve">-yes, </w:t>
      </w:r>
      <w:proofErr w:type="spellStart"/>
      <w:r w:rsidR="00334169">
        <w:t>J.Newby</w:t>
      </w:r>
      <w:proofErr w:type="spellEnd"/>
      <w:r w:rsidR="00334169">
        <w:t xml:space="preserve">-yes, </w:t>
      </w:r>
      <w:proofErr w:type="spellStart"/>
      <w:r w:rsidR="00334169">
        <w:t>W.Pack</w:t>
      </w:r>
      <w:proofErr w:type="spellEnd"/>
      <w:r w:rsidR="00334169">
        <w:t>-yes</w:t>
      </w:r>
      <w:r w:rsidR="00DF0A3A">
        <w:t xml:space="preserve">, all yes, </w:t>
      </w:r>
      <w:r w:rsidR="00DF0A3A">
        <w:tab/>
        <w:t>motion carried.</w:t>
      </w:r>
    </w:p>
    <w:p w14:paraId="2E77D745" w14:textId="192B8F67" w:rsidR="0004344E" w:rsidRPr="00334169" w:rsidRDefault="0004344E" w:rsidP="0004344E">
      <w:pPr>
        <w:rPr>
          <w:b/>
          <w:bCs/>
        </w:rPr>
      </w:pPr>
      <w:r w:rsidRPr="00334169">
        <w:rPr>
          <w:b/>
          <w:bCs/>
        </w:rPr>
        <w:t xml:space="preserve">Financial Report:  </w:t>
      </w:r>
    </w:p>
    <w:p w14:paraId="468A4D1B" w14:textId="48372C22" w:rsidR="0004344E" w:rsidRDefault="00EA70BD" w:rsidP="0004344E">
      <w:r>
        <w:tab/>
      </w:r>
      <w:r w:rsidR="0004344E">
        <w:t xml:space="preserve">● 2025 Tax filing </w:t>
      </w:r>
    </w:p>
    <w:p w14:paraId="48260C60" w14:textId="6E2B0A19" w:rsidR="00DF0A3A" w:rsidRDefault="00DF0A3A" w:rsidP="00DF0A3A">
      <w:pPr>
        <w:pStyle w:val="NoSpacing"/>
      </w:pPr>
      <w:r>
        <w:tab/>
        <w:t xml:space="preserve">2025 Tax Filing is due May 15, 2026, but still has not been done.  </w:t>
      </w:r>
      <w:proofErr w:type="spellStart"/>
      <w:r>
        <w:t>D.Lamsa</w:t>
      </w:r>
      <w:proofErr w:type="spellEnd"/>
      <w:r>
        <w:t xml:space="preserve">, </w:t>
      </w:r>
      <w:proofErr w:type="spellStart"/>
      <w:proofErr w:type="gramStart"/>
      <w:r>
        <w:t>D.Elsarelli</w:t>
      </w:r>
      <w:proofErr w:type="spellEnd"/>
      <w:proofErr w:type="gramEnd"/>
      <w:r>
        <w:t xml:space="preserve">, </w:t>
      </w:r>
    </w:p>
    <w:p w14:paraId="26471B34" w14:textId="6869FAEA" w:rsidR="00DF0A3A" w:rsidRDefault="00DF0A3A" w:rsidP="00DF0A3A">
      <w:pPr>
        <w:pStyle w:val="NoSpacing"/>
      </w:pPr>
      <w:r>
        <w:tab/>
        <w:t xml:space="preserve">and </w:t>
      </w:r>
      <w:proofErr w:type="spellStart"/>
      <w:proofErr w:type="gramStart"/>
      <w:r>
        <w:t>W.Pack</w:t>
      </w:r>
      <w:proofErr w:type="spellEnd"/>
      <w:proofErr w:type="gramEnd"/>
      <w:r>
        <w:t xml:space="preserve"> to pursue with Rana Emmoon.  </w:t>
      </w:r>
    </w:p>
    <w:p w14:paraId="5C2EC7EB" w14:textId="77777777" w:rsidR="00DF0A3A" w:rsidRDefault="00DF0A3A" w:rsidP="00DF0A3A">
      <w:pPr>
        <w:pStyle w:val="NoSpacing"/>
      </w:pPr>
    </w:p>
    <w:p w14:paraId="35B30DCA" w14:textId="6F9F7EAE" w:rsidR="00DF0A3A" w:rsidRDefault="00DF0A3A" w:rsidP="00DF0A3A">
      <w:r>
        <w:tab/>
      </w:r>
      <w:proofErr w:type="spellStart"/>
      <w:proofErr w:type="gramStart"/>
      <w:r>
        <w:t>J.Newby</w:t>
      </w:r>
      <w:proofErr w:type="spellEnd"/>
      <w:proofErr w:type="gramEnd"/>
      <w:r>
        <w:t xml:space="preserve"> moved to allow </w:t>
      </w:r>
      <w:proofErr w:type="spellStart"/>
      <w:r>
        <w:t>D.Lamsa</w:t>
      </w:r>
      <w:proofErr w:type="spellEnd"/>
      <w:r>
        <w:t xml:space="preserve"> to file for an extension if it be needed.  </w:t>
      </w:r>
      <w:proofErr w:type="spellStart"/>
      <w:proofErr w:type="gramStart"/>
      <w:r>
        <w:t>W.Pack</w:t>
      </w:r>
      <w:proofErr w:type="spellEnd"/>
      <w:proofErr w:type="gramEnd"/>
      <w:r>
        <w:t xml:space="preserve"> 2</w:t>
      </w:r>
      <w:r w:rsidRPr="00DF0A3A">
        <w:rPr>
          <w:vertAlign w:val="superscript"/>
        </w:rPr>
        <w:t>nd</w:t>
      </w:r>
      <w:r>
        <w:t xml:space="preserve">.    </w:t>
      </w:r>
      <w:r>
        <w:tab/>
        <w:t>Roll call vote-</w:t>
      </w:r>
      <w:r>
        <w:tab/>
      </w:r>
      <w:proofErr w:type="spellStart"/>
      <w:proofErr w:type="gramStart"/>
      <w:r>
        <w:t>A.Coulombe</w:t>
      </w:r>
      <w:proofErr w:type="spellEnd"/>
      <w:proofErr w:type="gramEnd"/>
      <w:r>
        <w:t xml:space="preserve">-yes. </w:t>
      </w:r>
      <w:proofErr w:type="spellStart"/>
      <w:proofErr w:type="gramStart"/>
      <w:r>
        <w:t>J.Elsarelli</w:t>
      </w:r>
      <w:proofErr w:type="spellEnd"/>
      <w:proofErr w:type="gramEnd"/>
      <w:r>
        <w:t xml:space="preserve">-yes, </w:t>
      </w:r>
      <w:proofErr w:type="spellStart"/>
      <w:r>
        <w:t>C.Meininger</w:t>
      </w:r>
      <w:proofErr w:type="spellEnd"/>
      <w:r>
        <w:t xml:space="preserve">-yes, </w:t>
      </w:r>
      <w:proofErr w:type="spellStart"/>
      <w:r>
        <w:t>J.Newby</w:t>
      </w:r>
      <w:proofErr w:type="spellEnd"/>
      <w:r>
        <w:t xml:space="preserve">-yes, </w:t>
      </w:r>
      <w:proofErr w:type="spellStart"/>
      <w:r>
        <w:t>W.Pack</w:t>
      </w:r>
      <w:proofErr w:type="spellEnd"/>
      <w:r>
        <w:t>-</w:t>
      </w:r>
      <w:r>
        <w:tab/>
        <w:t>yes, all yes, motion carried.</w:t>
      </w:r>
    </w:p>
    <w:p w14:paraId="322F36C5" w14:textId="77777777" w:rsidR="004D792D" w:rsidRDefault="004D792D" w:rsidP="004D792D">
      <w:r>
        <w:tab/>
      </w:r>
      <w:proofErr w:type="spellStart"/>
      <w:proofErr w:type="gramStart"/>
      <w:r>
        <w:t>W.Pack</w:t>
      </w:r>
      <w:proofErr w:type="spellEnd"/>
      <w:proofErr w:type="gramEnd"/>
      <w:r>
        <w:t xml:space="preserve"> moved to accept the financial report as presented, </w:t>
      </w:r>
      <w:proofErr w:type="spellStart"/>
      <w:r>
        <w:t>J.Newby</w:t>
      </w:r>
      <w:proofErr w:type="spellEnd"/>
      <w:r>
        <w:t xml:space="preserve"> 2</w:t>
      </w:r>
      <w:r w:rsidRPr="004D792D">
        <w:rPr>
          <w:vertAlign w:val="superscript"/>
        </w:rPr>
        <w:t>nd</w:t>
      </w:r>
      <w:r>
        <w:t>.   Roll call vote-</w:t>
      </w:r>
      <w:r>
        <w:tab/>
      </w:r>
      <w:proofErr w:type="spellStart"/>
      <w:proofErr w:type="gramStart"/>
      <w:r>
        <w:t>A.Coulombe</w:t>
      </w:r>
      <w:proofErr w:type="spellEnd"/>
      <w:proofErr w:type="gramEnd"/>
      <w:r>
        <w:t xml:space="preserve">-yes. </w:t>
      </w:r>
      <w:proofErr w:type="spellStart"/>
      <w:proofErr w:type="gramStart"/>
      <w:r>
        <w:t>J.Elsarelli</w:t>
      </w:r>
      <w:proofErr w:type="spellEnd"/>
      <w:proofErr w:type="gramEnd"/>
      <w:r>
        <w:t xml:space="preserve">-yes, </w:t>
      </w:r>
      <w:proofErr w:type="spellStart"/>
      <w:r>
        <w:t>C.Meininger</w:t>
      </w:r>
      <w:proofErr w:type="spellEnd"/>
      <w:r>
        <w:t xml:space="preserve">-yes, </w:t>
      </w:r>
      <w:proofErr w:type="spellStart"/>
      <w:r>
        <w:t>J.Newby</w:t>
      </w:r>
      <w:proofErr w:type="spellEnd"/>
      <w:r>
        <w:t xml:space="preserve">-yes, </w:t>
      </w:r>
      <w:proofErr w:type="spellStart"/>
      <w:r>
        <w:t>W.Pack</w:t>
      </w:r>
      <w:proofErr w:type="spellEnd"/>
      <w:r>
        <w:t xml:space="preserve">-yes, all yes, </w:t>
      </w:r>
      <w:r>
        <w:tab/>
        <w:t>motion carried.</w:t>
      </w:r>
    </w:p>
    <w:p w14:paraId="02965FB2" w14:textId="3124DF6B" w:rsidR="00DF0A3A" w:rsidRDefault="00DF0A3A" w:rsidP="00DF0A3A">
      <w:pPr>
        <w:pStyle w:val="NoSpacing"/>
      </w:pPr>
    </w:p>
    <w:p w14:paraId="456E7DFB" w14:textId="5CFDEF81" w:rsidR="00477880" w:rsidRDefault="00673635" w:rsidP="0004344E">
      <w:r>
        <w:tab/>
        <w:t>D</w:t>
      </w:r>
      <w:r w:rsidR="0004344E">
        <w:t>irector’s Report:</w:t>
      </w:r>
    </w:p>
    <w:p w14:paraId="42BCD2E2" w14:textId="3B0C2B7B" w:rsidR="0004344E" w:rsidRDefault="00477880" w:rsidP="00477880">
      <w:pPr>
        <w:pStyle w:val="NoSpacing"/>
      </w:pPr>
      <w:r>
        <w:tab/>
        <w:t xml:space="preserve">New website has been launched, however new domain will be needed. </w:t>
      </w:r>
    </w:p>
    <w:p w14:paraId="07AD7D24" w14:textId="4F40B011" w:rsidR="00477880" w:rsidRDefault="00477880" w:rsidP="00477880">
      <w:pPr>
        <w:pStyle w:val="NoSpacing"/>
      </w:pPr>
      <w:r>
        <w:lastRenderedPageBreak/>
        <w:tab/>
        <w:t>Stuffy sleepover and Ikebana class were popular.</w:t>
      </w:r>
    </w:p>
    <w:p w14:paraId="05D9B9BD" w14:textId="3139EB62" w:rsidR="00477880" w:rsidRDefault="00477880" w:rsidP="00477880">
      <w:pPr>
        <w:pStyle w:val="NoSpacing"/>
      </w:pPr>
      <w:r>
        <w:tab/>
        <w:t>TLN will be updating the RFID tags on shelved materials.</w:t>
      </w:r>
    </w:p>
    <w:p w14:paraId="47DD4F30" w14:textId="388D1908" w:rsidR="00477880" w:rsidRDefault="00477880" w:rsidP="00477880">
      <w:pPr>
        <w:pStyle w:val="NoSpacing"/>
      </w:pPr>
      <w:r>
        <w:tab/>
        <w:t xml:space="preserve">Received an extension for the LTC grant money for circulation desk for new building; </w:t>
      </w:r>
      <w:r>
        <w:tab/>
        <w:t>new deadline is now end of August, 2026.</w:t>
      </w:r>
    </w:p>
    <w:p w14:paraId="1E6B87F4" w14:textId="2F81A8C5" w:rsidR="00477880" w:rsidRDefault="00477880" w:rsidP="00477880">
      <w:pPr>
        <w:pStyle w:val="NoSpacing"/>
      </w:pPr>
      <w:r>
        <w:tab/>
      </w:r>
      <w:proofErr w:type="spellStart"/>
      <w:proofErr w:type="gramStart"/>
      <w:r>
        <w:t>J.Elsarelli</w:t>
      </w:r>
      <w:proofErr w:type="spellEnd"/>
      <w:proofErr w:type="gramEnd"/>
      <w:r>
        <w:t xml:space="preserve"> moved to accept </w:t>
      </w:r>
      <w:r w:rsidR="00C027AF">
        <w:t xml:space="preserve">and file </w:t>
      </w:r>
      <w:r>
        <w:t xml:space="preserve">the director’s report as presented, </w:t>
      </w:r>
      <w:proofErr w:type="spellStart"/>
      <w:r>
        <w:t>W.Pack</w:t>
      </w:r>
      <w:proofErr w:type="spellEnd"/>
      <w:r>
        <w:t xml:space="preserve"> 2</w:t>
      </w:r>
      <w:r w:rsidRPr="00477880">
        <w:rPr>
          <w:vertAlign w:val="superscript"/>
        </w:rPr>
        <w:t>nd</w:t>
      </w:r>
      <w:r>
        <w:t xml:space="preserve">.  All </w:t>
      </w:r>
      <w:r w:rsidR="00C027AF">
        <w:tab/>
      </w:r>
      <w:r>
        <w:t xml:space="preserve">approved. </w:t>
      </w:r>
    </w:p>
    <w:p w14:paraId="56C768CC" w14:textId="77777777" w:rsidR="00477880" w:rsidRDefault="00477880" w:rsidP="0004344E"/>
    <w:p w14:paraId="60F30C47" w14:textId="3EA18DBD" w:rsidR="0004344E" w:rsidRDefault="0004344E" w:rsidP="0004344E">
      <w:r>
        <w:t xml:space="preserve">Committee Reports:  </w:t>
      </w:r>
    </w:p>
    <w:p w14:paraId="41216E87" w14:textId="3A9A0C28" w:rsidR="00673635" w:rsidRDefault="0004344E" w:rsidP="0004344E">
      <w:r>
        <w:t xml:space="preserve">New Building:  </w:t>
      </w:r>
    </w:p>
    <w:p w14:paraId="76D41501" w14:textId="1512AB50" w:rsidR="0004344E" w:rsidRDefault="0004344E" w:rsidP="0004344E">
      <w:r>
        <w:t xml:space="preserve">● </w:t>
      </w:r>
      <w:r w:rsidRPr="00784D9C">
        <w:t>Progress update</w:t>
      </w:r>
      <w:r>
        <w:t xml:space="preserve"> </w:t>
      </w:r>
    </w:p>
    <w:p w14:paraId="0588652A" w14:textId="6B7E624F" w:rsidR="00673635" w:rsidRDefault="00673635" w:rsidP="00673635">
      <w:pPr>
        <w:pStyle w:val="NoSpacing"/>
      </w:pPr>
      <w:r>
        <w:tab/>
        <w:t>Exterior brick work started, but needs to be completed.</w:t>
      </w:r>
    </w:p>
    <w:p w14:paraId="71E509D2" w14:textId="59827473" w:rsidR="00673635" w:rsidRDefault="00673635" w:rsidP="00673635">
      <w:pPr>
        <w:pStyle w:val="NoSpacing"/>
      </w:pPr>
      <w:r>
        <w:tab/>
        <w:t xml:space="preserve">Mechanical, Electrical, and Plumbing </w:t>
      </w:r>
      <w:r w:rsidR="002C3847">
        <w:t>pl</w:t>
      </w:r>
      <w:r>
        <w:t>ans still need to be approved by Township.</w:t>
      </w:r>
    </w:p>
    <w:p w14:paraId="02D3310B" w14:textId="54A85D36" w:rsidR="00673635" w:rsidRDefault="00673635" w:rsidP="00673635">
      <w:pPr>
        <w:pStyle w:val="NoSpacing"/>
      </w:pPr>
      <w:r>
        <w:tab/>
        <w:t>AT&amp;T still needs to pull fiber optic cable from pole to building.</w:t>
      </w:r>
    </w:p>
    <w:p w14:paraId="344318B9" w14:textId="3270F61C" w:rsidR="00673635" w:rsidRDefault="00673635" w:rsidP="00673635">
      <w:pPr>
        <w:pStyle w:val="NoSpacing"/>
      </w:pPr>
      <w:r>
        <w:tab/>
        <w:t>Parking lot construction will resume with the warmer weather.</w:t>
      </w:r>
    </w:p>
    <w:p w14:paraId="0089DB75" w14:textId="3E32A8CE" w:rsidR="00673635" w:rsidRDefault="00673635" w:rsidP="00673635">
      <w:pPr>
        <w:pStyle w:val="NoSpacing"/>
      </w:pPr>
      <w:r>
        <w:tab/>
        <w:t xml:space="preserve">Exterior sign design is still be reviewed. </w:t>
      </w:r>
    </w:p>
    <w:p w14:paraId="38D24F61" w14:textId="05A75FB9" w:rsidR="00673635" w:rsidRDefault="00673635" w:rsidP="0004344E">
      <w:r>
        <w:tab/>
        <w:t>Building committee to meet biweekly now.</w:t>
      </w:r>
    </w:p>
    <w:p w14:paraId="4136C94A" w14:textId="1FAF7F2F" w:rsidR="0004344E" w:rsidRDefault="0004344E" w:rsidP="0004344E">
      <w:r>
        <w:t xml:space="preserve">Public Information: </w:t>
      </w:r>
      <w:r w:rsidR="00673635">
        <w:t>none</w:t>
      </w:r>
    </w:p>
    <w:p w14:paraId="6DD4F485" w14:textId="78793582" w:rsidR="0004344E" w:rsidRDefault="0004344E" w:rsidP="0004344E">
      <w:r>
        <w:t xml:space="preserve">Policy: </w:t>
      </w:r>
      <w:r w:rsidR="00673635">
        <w:t>none</w:t>
      </w:r>
    </w:p>
    <w:p w14:paraId="1DB58DF3" w14:textId="0049540F" w:rsidR="0004344E" w:rsidRDefault="0004344E" w:rsidP="0004344E">
      <w:r>
        <w:t xml:space="preserve">Finance:  </w:t>
      </w:r>
      <w:r w:rsidR="00673635">
        <w:t>none</w:t>
      </w:r>
    </w:p>
    <w:p w14:paraId="59137207" w14:textId="0A89CD16" w:rsidR="0004344E" w:rsidRDefault="0004344E" w:rsidP="0004344E">
      <w:r>
        <w:t xml:space="preserve">Capital: </w:t>
      </w:r>
      <w:r w:rsidR="00673635">
        <w:t>none</w:t>
      </w:r>
    </w:p>
    <w:p w14:paraId="5A0A4CB6" w14:textId="77777777" w:rsidR="0004344E" w:rsidRDefault="0004344E" w:rsidP="0004344E">
      <w:r>
        <w:t xml:space="preserve">Communications:  </w:t>
      </w:r>
    </w:p>
    <w:p w14:paraId="582DB79C" w14:textId="416082A6" w:rsidR="0004344E" w:rsidRDefault="0004344E" w:rsidP="0004344E">
      <w:r>
        <w:t>● 2024 Tax filing penalty</w:t>
      </w:r>
      <w:r w:rsidR="002C3847">
        <w:t>--</w:t>
      </w:r>
      <w:r>
        <w:t xml:space="preserve"> </w:t>
      </w:r>
      <w:r w:rsidR="00E0546B">
        <w:t xml:space="preserve">Per </w:t>
      </w:r>
      <w:proofErr w:type="spellStart"/>
      <w:proofErr w:type="gramStart"/>
      <w:r w:rsidR="00E0546B">
        <w:t>D.Lamsa</w:t>
      </w:r>
      <w:proofErr w:type="spellEnd"/>
      <w:proofErr w:type="gramEnd"/>
      <w:r w:rsidR="00E0546B">
        <w:t xml:space="preserve"> the IRS is behind in processing paperwork.  </w:t>
      </w:r>
      <w:proofErr w:type="spellStart"/>
      <w:r w:rsidR="00E0546B">
        <w:t>D.Lamsa</w:t>
      </w:r>
      <w:proofErr w:type="spellEnd"/>
      <w:r w:rsidR="00E0546B">
        <w:t xml:space="preserve"> to follow up with Rana Emmoon.</w:t>
      </w:r>
    </w:p>
    <w:p w14:paraId="5E580394" w14:textId="1CEAE0D0" w:rsidR="0004344E" w:rsidRDefault="0004344E" w:rsidP="00E0546B">
      <w:pPr>
        <w:pStyle w:val="NoSpacing"/>
      </w:pPr>
      <w:r>
        <w:t xml:space="preserve">● Trustee nomination update (Trustee position </w:t>
      </w:r>
      <w:r w:rsidR="00E0546B">
        <w:t xml:space="preserve">currently held by </w:t>
      </w:r>
      <w:proofErr w:type="spellStart"/>
      <w:proofErr w:type="gramStart"/>
      <w:r w:rsidR="00E0546B">
        <w:t>A.Coulombe</w:t>
      </w:r>
      <w:proofErr w:type="spellEnd"/>
      <w:proofErr w:type="gramEnd"/>
      <w:r w:rsidR="00E0546B">
        <w:t xml:space="preserve"> </w:t>
      </w:r>
      <w:r>
        <w:t>will be included in November</w:t>
      </w:r>
      <w:r w:rsidR="00E0546B">
        <w:t xml:space="preserve">, 2026 </w:t>
      </w:r>
      <w:r>
        <w:t xml:space="preserve"> election)</w:t>
      </w:r>
    </w:p>
    <w:p w14:paraId="7A030A92" w14:textId="77777777" w:rsidR="00E0546B" w:rsidRDefault="00E0546B" w:rsidP="0004344E"/>
    <w:p w14:paraId="718E23B2" w14:textId="4FDC426B" w:rsidR="0004344E" w:rsidRDefault="0004344E" w:rsidP="0004344E">
      <w:r>
        <w:t xml:space="preserve">Old Business:  </w:t>
      </w:r>
      <w:r w:rsidR="00E0546B">
        <w:t>none</w:t>
      </w:r>
    </w:p>
    <w:p w14:paraId="74FC692F" w14:textId="535C2248" w:rsidR="0004344E" w:rsidRDefault="0004344E" w:rsidP="0004344E">
      <w:r>
        <w:t xml:space="preserve">New Business: </w:t>
      </w:r>
      <w:r w:rsidR="00932C24">
        <w:t xml:space="preserve"> </w:t>
      </w:r>
      <w:proofErr w:type="spellStart"/>
      <w:proofErr w:type="gramStart"/>
      <w:r w:rsidR="00932C24">
        <w:t>C.Meininger</w:t>
      </w:r>
      <w:proofErr w:type="spellEnd"/>
      <w:proofErr w:type="gramEnd"/>
      <w:r w:rsidR="00932C24">
        <w:t xml:space="preserve"> resignation from ATPL board</w:t>
      </w:r>
    </w:p>
    <w:p w14:paraId="676DE20B" w14:textId="1C4CA8D7" w:rsidR="00A40576" w:rsidRDefault="00A40576" w:rsidP="0004344E">
      <w:proofErr w:type="spellStart"/>
      <w:r>
        <w:t>C.Meininger</w:t>
      </w:r>
      <w:proofErr w:type="spellEnd"/>
      <w:r>
        <w:t xml:space="preserve"> gave a letter of resignation effective April 30, 2026 to all board members present at this meeting.  </w:t>
      </w:r>
      <w:proofErr w:type="spellStart"/>
      <w:proofErr w:type="gramStart"/>
      <w:r>
        <w:t>J.Newby</w:t>
      </w:r>
      <w:proofErr w:type="spellEnd"/>
      <w:proofErr w:type="gramEnd"/>
      <w:r>
        <w:t xml:space="preserve"> to assume interim secretary duties at that time.  </w:t>
      </w:r>
    </w:p>
    <w:p w14:paraId="508DEA45" w14:textId="661E9852" w:rsidR="00A40576" w:rsidRDefault="00A40576" w:rsidP="0004344E">
      <w:proofErr w:type="spellStart"/>
      <w:proofErr w:type="gramStart"/>
      <w:r>
        <w:t>J.Elsarelli</w:t>
      </w:r>
      <w:proofErr w:type="spellEnd"/>
      <w:proofErr w:type="gramEnd"/>
      <w:r>
        <w:t xml:space="preserve"> moved that </w:t>
      </w:r>
      <w:proofErr w:type="spellStart"/>
      <w:r>
        <w:t>J.Baldiga</w:t>
      </w:r>
      <w:proofErr w:type="spellEnd"/>
      <w:r>
        <w:t xml:space="preserve">, </w:t>
      </w:r>
      <w:proofErr w:type="spellStart"/>
      <w:r>
        <w:t>J.Elsarelli</w:t>
      </w:r>
      <w:proofErr w:type="spellEnd"/>
      <w:r>
        <w:t xml:space="preserve">, and </w:t>
      </w:r>
      <w:proofErr w:type="spellStart"/>
      <w:r>
        <w:t>W.Pack</w:t>
      </w:r>
      <w:proofErr w:type="spellEnd"/>
      <w:r>
        <w:t xml:space="preserve"> form an interview committee to fill the board vacancy, </w:t>
      </w:r>
      <w:proofErr w:type="spellStart"/>
      <w:r>
        <w:t>A.Coulombe</w:t>
      </w:r>
      <w:proofErr w:type="spellEnd"/>
      <w:r>
        <w:t xml:space="preserve"> 2</w:t>
      </w:r>
      <w:r w:rsidRPr="00A40576">
        <w:rPr>
          <w:vertAlign w:val="superscript"/>
        </w:rPr>
        <w:t>nd</w:t>
      </w:r>
      <w:r>
        <w:t>.  All approved.</w:t>
      </w:r>
    </w:p>
    <w:p w14:paraId="125C244B" w14:textId="6070369A" w:rsidR="0004344E" w:rsidRDefault="0004344E" w:rsidP="0004344E">
      <w:r>
        <w:t xml:space="preserve">Public Forum: </w:t>
      </w:r>
      <w:r w:rsidR="00CF2E6C">
        <w:t>Linda Hodges expressed concern that the tax fillings were late.</w:t>
      </w:r>
    </w:p>
    <w:p w14:paraId="73E8FA3B" w14:textId="77777777" w:rsidR="0004344E" w:rsidRDefault="0004344E" w:rsidP="0004344E">
      <w:r>
        <w:t xml:space="preserve">Next Meeting: May 19, 2026 @ 7:00 p.m. (unless otherwise posted) </w:t>
      </w:r>
    </w:p>
    <w:p w14:paraId="7D701AB2" w14:textId="1A48DC53" w:rsidR="003B5AD8" w:rsidRDefault="0004344E" w:rsidP="0004344E">
      <w:r>
        <w:t>Adjournment:</w:t>
      </w:r>
      <w:r w:rsidR="00CF2E6C">
        <w:t xml:space="preserve"> </w:t>
      </w:r>
      <w:proofErr w:type="spellStart"/>
      <w:proofErr w:type="gramStart"/>
      <w:r w:rsidR="00CF2E6C">
        <w:t>J.Elsarelli</w:t>
      </w:r>
      <w:proofErr w:type="spellEnd"/>
      <w:proofErr w:type="gramEnd"/>
      <w:r w:rsidR="00CF2E6C">
        <w:t xml:space="preserve"> moved to adjourn the meeting at 7:57 p.m.</w:t>
      </w:r>
      <w:r w:rsidR="00F4258F">
        <w:t xml:space="preserve"> </w:t>
      </w:r>
      <w:r w:rsidR="00CF2E6C">
        <w:t>,</w:t>
      </w:r>
      <w:proofErr w:type="spellStart"/>
      <w:r w:rsidR="00CF2E6C">
        <w:t>J.Newby</w:t>
      </w:r>
      <w:proofErr w:type="spellEnd"/>
      <w:r w:rsidR="00CF2E6C">
        <w:t xml:space="preserve"> 2</w:t>
      </w:r>
      <w:r w:rsidR="00CF2E6C" w:rsidRPr="00CF2E6C">
        <w:rPr>
          <w:vertAlign w:val="superscript"/>
        </w:rPr>
        <w:t>nd</w:t>
      </w:r>
      <w:r w:rsidR="00CF2E6C">
        <w:t xml:space="preserve">.   All approved. </w:t>
      </w:r>
    </w:p>
    <w:sectPr w:rsidR="003B5AD8" w:rsidSect="003F0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A2AC3" w14:textId="77777777" w:rsidR="000A2099" w:rsidRDefault="000A2099" w:rsidP="00AB638F">
      <w:pPr>
        <w:spacing w:after="0" w:line="240" w:lineRule="auto"/>
      </w:pPr>
      <w:r>
        <w:separator/>
      </w:r>
    </w:p>
  </w:endnote>
  <w:endnote w:type="continuationSeparator" w:id="0">
    <w:p w14:paraId="06F7F6E9" w14:textId="77777777" w:rsidR="000A2099" w:rsidRDefault="000A2099" w:rsidP="00AB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7CC2" w14:textId="77777777" w:rsidR="00AB638F" w:rsidRDefault="00AB6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A25C" w14:textId="77777777" w:rsidR="00AB638F" w:rsidRDefault="00AB6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7053B" w14:textId="77777777" w:rsidR="00AB638F" w:rsidRDefault="00AB6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44871" w14:textId="77777777" w:rsidR="000A2099" w:rsidRDefault="000A2099" w:rsidP="00AB638F">
      <w:pPr>
        <w:spacing w:after="0" w:line="240" w:lineRule="auto"/>
      </w:pPr>
      <w:r>
        <w:separator/>
      </w:r>
    </w:p>
  </w:footnote>
  <w:footnote w:type="continuationSeparator" w:id="0">
    <w:p w14:paraId="4E975A14" w14:textId="77777777" w:rsidR="000A2099" w:rsidRDefault="000A2099" w:rsidP="00AB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A4C5F" w14:textId="77777777" w:rsidR="00AB638F" w:rsidRDefault="00AB6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584100"/>
      <w:docPartObj>
        <w:docPartGallery w:val="Watermarks"/>
        <w:docPartUnique/>
      </w:docPartObj>
    </w:sdtPr>
    <w:sdtEndPr/>
    <w:sdtContent>
      <w:p w14:paraId="34283DBE" w14:textId="587647E3" w:rsidR="00AB638F" w:rsidRDefault="000A2099">
        <w:pPr>
          <w:pStyle w:val="Header"/>
        </w:pPr>
        <w:r>
          <w:rPr>
            <w:noProof/>
          </w:rPr>
          <w:pict w14:anchorId="4BD065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5E04" w14:textId="77777777" w:rsidR="00AB638F" w:rsidRDefault="00AB6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4E"/>
    <w:rsid w:val="0004344E"/>
    <w:rsid w:val="00077480"/>
    <w:rsid w:val="000A2099"/>
    <w:rsid w:val="00285085"/>
    <w:rsid w:val="002B4B41"/>
    <w:rsid w:val="002C3847"/>
    <w:rsid w:val="00334169"/>
    <w:rsid w:val="003B5AD8"/>
    <w:rsid w:val="003F0B57"/>
    <w:rsid w:val="003F1C4D"/>
    <w:rsid w:val="003F7FA1"/>
    <w:rsid w:val="00477880"/>
    <w:rsid w:val="004D792D"/>
    <w:rsid w:val="00614CBB"/>
    <w:rsid w:val="00673635"/>
    <w:rsid w:val="00774512"/>
    <w:rsid w:val="00784D9C"/>
    <w:rsid w:val="00810AFF"/>
    <w:rsid w:val="00932C24"/>
    <w:rsid w:val="00A23641"/>
    <w:rsid w:val="00A40576"/>
    <w:rsid w:val="00AB638F"/>
    <w:rsid w:val="00BD0B5A"/>
    <w:rsid w:val="00C009DC"/>
    <w:rsid w:val="00C027AF"/>
    <w:rsid w:val="00CF2E6C"/>
    <w:rsid w:val="00D62CB0"/>
    <w:rsid w:val="00D8019E"/>
    <w:rsid w:val="00D81C2B"/>
    <w:rsid w:val="00DF0A3A"/>
    <w:rsid w:val="00E0546B"/>
    <w:rsid w:val="00E44CCE"/>
    <w:rsid w:val="00EA70BD"/>
    <w:rsid w:val="00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B7659F"/>
  <w15:chartTrackingRefBased/>
  <w15:docId w15:val="{F5E4F8C9-6AE9-479F-AA05-F6BA3F5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44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F0A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6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38F"/>
  </w:style>
  <w:style w:type="paragraph" w:styleId="Footer">
    <w:name w:val="footer"/>
    <w:basedOn w:val="Normal"/>
    <w:link w:val="FooterChar"/>
    <w:uiPriority w:val="99"/>
    <w:unhideWhenUsed/>
    <w:rsid w:val="00AB6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rrchi</dc:creator>
  <cp:keywords/>
  <dc:description/>
  <cp:lastModifiedBy>Staff</cp:lastModifiedBy>
  <cp:revision>2</cp:revision>
  <cp:lastPrinted>2026-04-21T09:57:00Z</cp:lastPrinted>
  <dcterms:created xsi:type="dcterms:W3CDTF">2026-05-05T17:29:00Z</dcterms:created>
  <dcterms:modified xsi:type="dcterms:W3CDTF">2026-05-05T17:29:00Z</dcterms:modified>
</cp:coreProperties>
</file>